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8A" w:rsidRDefault="00DD1B8A" w:rsidP="00DD1B8A">
      <w:pPr>
        <w:pStyle w:val="Title"/>
        <w:jc w:val="center"/>
      </w:pPr>
      <w:r>
        <w:t>American Revolution Quotes</w:t>
      </w:r>
    </w:p>
    <w:p w:rsidR="00DD1B8A" w:rsidRDefault="00DD1B8A" w:rsidP="00DD1B8A"/>
    <w:p w:rsidR="00B1368F" w:rsidRDefault="00DD1B8A" w:rsidP="00DD1B8A">
      <w:pPr>
        <w:ind w:firstLine="720"/>
        <w:rPr>
          <w:rStyle w:val="Emphasis"/>
        </w:rPr>
      </w:pPr>
      <w:r>
        <w:rPr>
          <w:rStyle w:val="Emphasis"/>
        </w:rPr>
        <w:t>“We must all hang together, or assuredly we shall all hang separately.”  - Benjamin Franklin</w:t>
      </w:r>
    </w:p>
    <w:p w:rsidR="00DD1B8A" w:rsidRDefault="00DD1B8A" w:rsidP="00DD1B8A">
      <w:pPr>
        <w:ind w:firstLine="720"/>
        <w:rPr>
          <w:rStyle w:val="Emphasis"/>
        </w:rPr>
      </w:pPr>
      <w:r>
        <w:rPr>
          <w:rStyle w:val="Emphasis"/>
        </w:rPr>
        <w:t xml:space="preserve">“They that can give up essential liberty to purchase a little temporary </w:t>
      </w:r>
      <w:proofErr w:type="gramStart"/>
      <w:r>
        <w:rPr>
          <w:rStyle w:val="Emphasis"/>
        </w:rPr>
        <w:t>safety,</w:t>
      </w:r>
      <w:proofErr w:type="gramEnd"/>
      <w:r>
        <w:rPr>
          <w:rStyle w:val="Emphasis"/>
        </w:rPr>
        <w:t xml:space="preserve"> deserve neither liberty nor safety.”  Benjamin Franklin</w:t>
      </w:r>
    </w:p>
    <w:p w:rsidR="00DD1B8A" w:rsidRDefault="00DD1B8A" w:rsidP="00DD1B8A">
      <w:pPr>
        <w:ind w:firstLine="720"/>
        <w:rPr>
          <w:rStyle w:val="Emphasis"/>
        </w:rPr>
      </w:pPr>
      <w:r>
        <w:rPr>
          <w:rStyle w:val="Emphasis"/>
        </w:rPr>
        <w:t>“I only regret that I have but one life to lose for my country.”  Nathan Hale</w:t>
      </w:r>
    </w:p>
    <w:p w:rsidR="00DD1B8A" w:rsidRDefault="00DD1B8A" w:rsidP="00DD1B8A">
      <w:pPr>
        <w:ind w:firstLine="720"/>
        <w:rPr>
          <w:rStyle w:val="Emphasis"/>
        </w:rPr>
      </w:pPr>
      <w:r>
        <w:rPr>
          <w:rStyle w:val="Emphasis"/>
        </w:rPr>
        <w:t>“</w:t>
      </w:r>
      <w:r w:rsidR="008C45D3">
        <w:rPr>
          <w:rStyle w:val="Emphasis"/>
        </w:rPr>
        <w:t>The distinctions between Virginians, Pennsylvanians, New Yorkers, and New Englanders are no more.  I Am Not A Virginian, But An American!”  Patrick Henry</w:t>
      </w:r>
    </w:p>
    <w:p w:rsidR="008C45D3" w:rsidRDefault="008C45D3" w:rsidP="00DD1B8A">
      <w:pPr>
        <w:ind w:firstLine="720"/>
        <w:rPr>
          <w:rStyle w:val="Emphasis"/>
        </w:rPr>
      </w:pPr>
      <w:r>
        <w:rPr>
          <w:rStyle w:val="Emphasis"/>
        </w:rPr>
        <w:t>“Is life so dear or peace so sweet as to be purchased at the price of chains and slavery?  Forbid it, Almighty God.  I know not what course others may take, but as for me, give me liberty or give me death!”  Patrick Henry</w:t>
      </w:r>
    </w:p>
    <w:p w:rsidR="008C45D3" w:rsidRDefault="008C45D3" w:rsidP="00DD1B8A">
      <w:pPr>
        <w:ind w:firstLine="720"/>
        <w:rPr>
          <w:rStyle w:val="Emphasis"/>
        </w:rPr>
      </w:pPr>
      <w:r>
        <w:rPr>
          <w:rStyle w:val="Emphasis"/>
        </w:rPr>
        <w:t>“I have not yet begun to fight!”  John Paul Jones</w:t>
      </w:r>
    </w:p>
    <w:p w:rsidR="008C45D3" w:rsidRDefault="008C45D3" w:rsidP="00DD1B8A">
      <w:pPr>
        <w:ind w:firstLine="720"/>
        <w:rPr>
          <w:rStyle w:val="Emphasis"/>
        </w:rPr>
      </w:pPr>
      <w:r>
        <w:rPr>
          <w:rStyle w:val="Emphasis"/>
        </w:rPr>
        <w:t>“These are the times that try men’s souls.  The summer soldier and the sunshine patriot will, in this crisis, shrink from the service of their country; but he that stands it now, deserves the love and thanks of man and woman.  Tyranny like hell is not easily conquered yet we have this consolation with us, the harder the conflict, the more glorious the triumph.  What we obtain too cheap, we esteem too lightly; it is dearness only that gives everything its value.”  Thomas Paine</w:t>
      </w:r>
    </w:p>
    <w:p w:rsidR="008C45D3" w:rsidRDefault="008C45D3" w:rsidP="00DD1B8A">
      <w:pPr>
        <w:ind w:firstLine="720"/>
        <w:rPr>
          <w:rStyle w:val="Emphasis"/>
        </w:rPr>
      </w:pPr>
      <w:r>
        <w:rPr>
          <w:rStyle w:val="Emphasis"/>
        </w:rPr>
        <w:t>“If there must be trouble, let it be in my day, that my child may have peace.”  Thomas Paine</w:t>
      </w:r>
    </w:p>
    <w:p w:rsidR="008C45D3" w:rsidRDefault="00EB46D9" w:rsidP="00DD1B8A">
      <w:pPr>
        <w:ind w:firstLine="720"/>
        <w:rPr>
          <w:rStyle w:val="Emphasis"/>
        </w:rPr>
      </w:pPr>
      <w:r>
        <w:rPr>
          <w:rStyle w:val="Emphasis"/>
        </w:rPr>
        <w:t>“We began a contest for liberty ill provided with the means for war, relying on our patriotism to supply the deficiency.  We expected to encounter many wants and distressed…we must bear the present evils and fortitude…”  George Washington</w:t>
      </w:r>
    </w:p>
    <w:p w:rsidR="00EB46D9" w:rsidRDefault="00EB46D9" w:rsidP="00DD1B8A">
      <w:pPr>
        <w:ind w:firstLine="720"/>
        <w:rPr>
          <w:rStyle w:val="Emphasis"/>
        </w:rPr>
      </w:pPr>
      <w:r>
        <w:rPr>
          <w:rStyle w:val="Emphasis"/>
        </w:rPr>
        <w:t xml:space="preserve">“The hour is fast approaching, on which the Honor and Success of this </w:t>
      </w:r>
      <w:proofErr w:type="gramStart"/>
      <w:r>
        <w:rPr>
          <w:rStyle w:val="Emphasis"/>
        </w:rPr>
        <w:t>army,</w:t>
      </w:r>
      <w:proofErr w:type="gramEnd"/>
      <w:r>
        <w:rPr>
          <w:rStyle w:val="Emphasis"/>
        </w:rPr>
        <w:t xml:space="preserve"> and the safety of our bleeding Country depend.  Remember officers and </w:t>
      </w:r>
      <w:proofErr w:type="gramStart"/>
      <w:r>
        <w:rPr>
          <w:rStyle w:val="Emphasis"/>
        </w:rPr>
        <w:t>Soldiers, that you are free men, fighting for the blessings of Liberty—that</w:t>
      </w:r>
      <w:proofErr w:type="gramEnd"/>
      <w:r>
        <w:rPr>
          <w:rStyle w:val="Emphasis"/>
        </w:rPr>
        <w:t xml:space="preserve"> slavery will be your portion, and that of your posterity, if you do not acquit yourselves like men.”  George Washington</w:t>
      </w:r>
    </w:p>
    <w:p w:rsidR="00EB46D9" w:rsidRPr="008C45D3" w:rsidRDefault="00EB46D9" w:rsidP="00DD1B8A">
      <w:pPr>
        <w:ind w:firstLine="720"/>
        <w:rPr>
          <w:rStyle w:val="Emphasis"/>
        </w:rPr>
      </w:pPr>
      <w:r>
        <w:rPr>
          <w:rStyle w:val="Emphasis"/>
        </w:rPr>
        <w:t>“Unhappy it is, though, to reflect that a brother’s sword has been sheathed in a brother’s breast and that the once-happy plains of America are either to be drenched with blood or inhabited by slaves.  Sad alternative!  But can a virtuous man hesitate in his choice?”  George Washington</w:t>
      </w:r>
    </w:p>
    <w:sectPr w:rsidR="00EB46D9" w:rsidRPr="008C45D3" w:rsidSect="00B136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B8A"/>
    <w:rsid w:val="008C45D3"/>
    <w:rsid w:val="00B1368F"/>
    <w:rsid w:val="00DD1B8A"/>
    <w:rsid w:val="00EB4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1B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1B8A"/>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DD1B8A"/>
    <w:rPr>
      <w:i/>
      <w:iCs/>
      <w:color w:val="808080" w:themeColor="text1" w:themeTint="7F"/>
    </w:rPr>
  </w:style>
  <w:style w:type="character" w:styleId="Emphasis">
    <w:name w:val="Emphasis"/>
    <w:basedOn w:val="DefaultParagraphFont"/>
    <w:uiPriority w:val="20"/>
    <w:qFormat/>
    <w:rsid w:val="00DD1B8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1</cp:revision>
  <dcterms:created xsi:type="dcterms:W3CDTF">2010-09-21T14:59:00Z</dcterms:created>
  <dcterms:modified xsi:type="dcterms:W3CDTF">2010-09-21T15:15:00Z</dcterms:modified>
</cp:coreProperties>
</file>